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54C" w:rsidRPr="00DE154C" w:rsidRDefault="00DE154C" w:rsidP="00D07E85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E154C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0" distR="0" simplePos="0" relativeHeight="251657216" behindDoc="0" locked="0" layoutInCell="1" allowOverlap="1" wp14:anchorId="71D293AC" wp14:editId="36782BF7">
            <wp:simplePos x="0" y="0"/>
            <wp:positionH relativeFrom="column">
              <wp:posOffset>-169049</wp:posOffset>
            </wp:positionH>
            <wp:positionV relativeFrom="paragraph">
              <wp:posOffset>-165906</wp:posOffset>
            </wp:positionV>
            <wp:extent cx="806824" cy="990953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-3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351" cy="10051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E154C" w:rsidRDefault="00DE154C" w:rsidP="00D07E85">
      <w:pPr>
        <w:pStyle w:val="a4"/>
        <w:ind w:left="2880"/>
        <w:rPr>
          <w:rFonts w:ascii="Times New Roman" w:hAnsi="Times New Roman" w:cs="Times New Roman"/>
          <w:b/>
          <w:sz w:val="24"/>
          <w:szCs w:val="24"/>
        </w:rPr>
      </w:pPr>
      <w:r w:rsidRPr="00DE15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Pr="00DE154C">
        <w:rPr>
          <w:rFonts w:ascii="Times New Roman" w:hAnsi="Times New Roman" w:cs="Times New Roman"/>
          <w:b/>
          <w:sz w:val="24"/>
          <w:szCs w:val="24"/>
        </w:rPr>
        <w:t xml:space="preserve">   О Б Щ И Н А   В Е Н Е Ц</w:t>
      </w:r>
    </w:p>
    <w:p w:rsidR="00D07E85" w:rsidRPr="00DE154C" w:rsidRDefault="00D07E85" w:rsidP="00D07E85">
      <w:pPr>
        <w:pStyle w:val="a4"/>
        <w:ind w:left="2880"/>
        <w:rPr>
          <w:rFonts w:ascii="Times New Roman" w:hAnsi="Times New Roman" w:cs="Times New Roman"/>
          <w:b/>
          <w:sz w:val="24"/>
          <w:szCs w:val="24"/>
        </w:rPr>
      </w:pPr>
    </w:p>
    <w:p w:rsidR="00DE154C" w:rsidRPr="00DE154C" w:rsidRDefault="00DE154C" w:rsidP="00D07E85">
      <w:pPr>
        <w:pStyle w:val="a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E154C">
        <w:rPr>
          <w:rFonts w:ascii="Times New Roman" w:hAnsi="Times New Roman" w:cs="Times New Roman"/>
          <w:sz w:val="24"/>
          <w:szCs w:val="24"/>
        </w:rPr>
        <w:t xml:space="preserve">     с. Венец, община Венец, област Шумен, ул. "Кирил и Методий", № 24</w:t>
      </w:r>
    </w:p>
    <w:p w:rsidR="00DE154C" w:rsidRPr="00DE154C" w:rsidRDefault="00DE154C" w:rsidP="00D07E85">
      <w:pPr>
        <w:pStyle w:val="a4"/>
        <w:tabs>
          <w:tab w:val="left" w:pos="8364"/>
          <w:tab w:val="left" w:pos="9356"/>
          <w:tab w:val="left" w:pos="9639"/>
        </w:tabs>
        <w:ind w:right="-2"/>
        <w:jc w:val="center"/>
        <w:rPr>
          <w:rFonts w:ascii="Times New Roman" w:hAnsi="Times New Roman" w:cs="Times New Roman"/>
          <w:b/>
          <w:color w:val="800080"/>
          <w:sz w:val="24"/>
          <w:szCs w:val="24"/>
        </w:rPr>
      </w:pPr>
      <w:r w:rsidRPr="00DE154C">
        <w:rPr>
          <w:rFonts w:ascii="Times New Roman" w:hAnsi="Times New Roman" w:cs="Times New Roman"/>
          <w:sz w:val="24"/>
          <w:szCs w:val="24"/>
        </w:rPr>
        <w:t xml:space="preserve">   </w:t>
      </w:r>
      <w:r w:rsidRPr="00DE154C">
        <w:rPr>
          <w:rFonts w:ascii="Times New Roman" w:eastAsia="Wingdings" w:hAnsi="Times New Roman" w:cs="Times New Roman"/>
          <w:sz w:val="24"/>
          <w:szCs w:val="24"/>
        </w:rPr>
        <w:sym w:font="Wingdings" w:char="F028"/>
      </w:r>
      <w:r w:rsidRPr="00DE154C">
        <w:rPr>
          <w:rFonts w:ascii="Times New Roman" w:hAnsi="Times New Roman" w:cs="Times New Roman"/>
          <w:sz w:val="24"/>
          <w:szCs w:val="24"/>
        </w:rPr>
        <w:t>: 05343 / 21 – 91</w:t>
      </w:r>
      <w:r w:rsidRPr="00DE154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DE154C">
        <w:rPr>
          <w:rFonts w:ascii="Times New Roman" w:hAnsi="Times New Roman" w:cs="Times New Roman"/>
          <w:sz w:val="24"/>
          <w:szCs w:val="24"/>
        </w:rPr>
        <w:t xml:space="preserve">факс: 05343 / 89 – 80 </w:t>
      </w:r>
      <w:r w:rsidRPr="00DE154C">
        <w:rPr>
          <w:rFonts w:ascii="Times New Roman" w:hAnsi="Times New Roman" w:cs="Times New Roman"/>
          <w:b/>
          <w:color w:val="800080"/>
          <w:sz w:val="24"/>
          <w:szCs w:val="24"/>
          <w:lang w:val="it-IT"/>
        </w:rPr>
        <w:t>E</w:t>
      </w:r>
      <w:r w:rsidRPr="00DE154C">
        <w:rPr>
          <w:rFonts w:ascii="Times New Roman" w:hAnsi="Times New Roman" w:cs="Times New Roman"/>
          <w:b/>
          <w:color w:val="800080"/>
          <w:sz w:val="24"/>
          <w:szCs w:val="24"/>
          <w:lang w:val="ru-RU"/>
        </w:rPr>
        <w:t xml:space="preserve"> – </w:t>
      </w:r>
      <w:r w:rsidRPr="00DE154C">
        <w:rPr>
          <w:rFonts w:ascii="Times New Roman" w:hAnsi="Times New Roman" w:cs="Times New Roman"/>
          <w:b/>
          <w:color w:val="800080"/>
          <w:sz w:val="24"/>
          <w:szCs w:val="24"/>
          <w:lang w:val="it-IT"/>
        </w:rPr>
        <w:t>mail</w:t>
      </w:r>
      <w:r w:rsidRPr="00DE154C">
        <w:rPr>
          <w:rFonts w:ascii="Times New Roman" w:hAnsi="Times New Roman" w:cs="Times New Roman"/>
          <w:b/>
          <w:color w:val="800080"/>
          <w:sz w:val="24"/>
          <w:szCs w:val="24"/>
          <w:lang w:val="ru-RU"/>
        </w:rPr>
        <w:t xml:space="preserve">: </w:t>
      </w:r>
      <w:hyperlink r:id="rId8">
        <w:r w:rsidRPr="00DE154C">
          <w:rPr>
            <w:rStyle w:val="a8"/>
            <w:rFonts w:ascii="Times New Roman" w:hAnsi="Times New Roman" w:cs="Times New Roman"/>
            <w:sz w:val="24"/>
            <w:szCs w:val="24"/>
            <w:lang w:val="it-IT"/>
          </w:rPr>
          <w:t>obs</w:t>
        </w:r>
        <w:r w:rsidRPr="00DE154C">
          <w:rPr>
            <w:rStyle w:val="a8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Pr="00DE154C">
          <w:rPr>
            <w:rStyle w:val="a8"/>
            <w:rFonts w:ascii="Times New Roman" w:hAnsi="Times New Roman" w:cs="Times New Roman"/>
            <w:sz w:val="24"/>
            <w:szCs w:val="24"/>
            <w:lang w:val="it-IT"/>
          </w:rPr>
          <w:t>vn</w:t>
        </w:r>
        <w:r w:rsidRPr="00DE154C">
          <w:rPr>
            <w:rStyle w:val="a8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DE154C">
          <w:rPr>
            <w:rStyle w:val="a8"/>
            <w:rFonts w:ascii="Times New Roman" w:hAnsi="Times New Roman" w:cs="Times New Roman"/>
            <w:sz w:val="24"/>
            <w:szCs w:val="24"/>
            <w:lang w:val="it-IT"/>
          </w:rPr>
          <w:t>abv</w:t>
        </w:r>
        <w:r w:rsidRPr="00DE154C">
          <w:rPr>
            <w:rStyle w:val="a8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DE154C">
          <w:rPr>
            <w:rStyle w:val="a8"/>
            <w:rFonts w:ascii="Times New Roman" w:hAnsi="Times New Roman" w:cs="Times New Roman"/>
            <w:sz w:val="24"/>
            <w:szCs w:val="24"/>
            <w:lang w:val="it-IT"/>
          </w:rPr>
          <w:t>bg</w:t>
        </w:r>
      </w:hyperlink>
      <w:r w:rsidRPr="00DE154C">
        <w:rPr>
          <w:rFonts w:ascii="Times New Roman" w:hAnsi="Times New Roman" w:cs="Times New Roman"/>
          <w:b/>
          <w:color w:val="800080"/>
          <w:sz w:val="24"/>
          <w:szCs w:val="24"/>
          <w:lang w:val="ru-RU"/>
        </w:rPr>
        <w:t>;</w:t>
      </w:r>
    </w:p>
    <w:p w:rsidR="00DE154C" w:rsidRPr="00DE154C" w:rsidRDefault="002715AB" w:rsidP="00D07E85">
      <w:pPr>
        <w:pStyle w:val="a4"/>
        <w:rPr>
          <w:rFonts w:ascii="Times New Roman" w:hAnsi="Times New Roman" w:cs="Times New Roman"/>
          <w:sz w:val="24"/>
          <w:szCs w:val="24"/>
        </w:rPr>
      </w:pPr>
      <w:r w:rsidRPr="00DE154C">
        <w:rPr>
          <w:rFonts w:ascii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_x0000_tole_rId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40C55" id="_x0000_tole_rId4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gwXAIAALE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" filled="f" stroked="f">
                <o:lock v:ext="edit" aspectratio="t" selection="t"/>
              </v:rect>
            </w:pict>
          </mc:Fallback>
        </mc:AlternateContent>
      </w:r>
      <w:r w:rsidR="002D3FA8">
        <w:rPr>
          <w:rFonts w:ascii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4" o:spid="_x0000_s1027" type="#_x0000_t75" style="position:absolute;margin-left:-13.5pt;margin-top:2.65pt;width:518.4pt;height:8.65pt;z-index:251661312;visibility:visible;mso-wrap-distance-right:0;mso-position-horizontal-relative:text;mso-position-vertical-relative:text">
            <v:imagedata r:id="rId9" o:title=""/>
          </v:shape>
          <o:OLEObject Type="Embed" ProgID="Word.Picture.8" ShapeID="ole_rId4" DrawAspect="Content" ObjectID="_1833343007" r:id="rId10"/>
        </w:object>
      </w:r>
    </w:p>
    <w:p w:rsidR="003E7BD4" w:rsidRPr="00DE154C" w:rsidRDefault="003E7BD4" w:rsidP="00D07E85">
      <w:pPr>
        <w:pStyle w:val="a4"/>
        <w:tabs>
          <w:tab w:val="right" w:pos="9923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009D6" w:rsidRPr="00DE154C" w:rsidRDefault="002009D6" w:rsidP="002009D6">
      <w:pPr>
        <w:pStyle w:val="a4"/>
        <w:tabs>
          <w:tab w:val="right" w:pos="9923"/>
        </w:tabs>
        <w:jc w:val="center"/>
        <w:outlineLvl w:val="0"/>
        <w:rPr>
          <w:rFonts w:ascii="Times New Roman" w:hAnsi="Times New Roman" w:cs="Times New Roman"/>
          <w:b/>
          <w:color w:val="000080"/>
          <w:sz w:val="24"/>
          <w:szCs w:val="24"/>
        </w:rPr>
      </w:pPr>
    </w:p>
    <w:p w:rsidR="00080746" w:rsidRPr="008573D2" w:rsidRDefault="00080746" w:rsidP="009F5F9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 xml:space="preserve">ДО ПРЕДСЕДАТЕЛЯ </w:t>
      </w:r>
    </w:p>
    <w:p w:rsidR="00080746" w:rsidRPr="008573D2" w:rsidRDefault="00080746" w:rsidP="009F5F9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>НА ОБЩИНСКИ СЪВЕТ – ВЕНЕЦ</w:t>
      </w:r>
    </w:p>
    <w:p w:rsidR="00080746" w:rsidRPr="008573D2" w:rsidRDefault="00080746" w:rsidP="00080746">
      <w:pPr>
        <w:jc w:val="center"/>
        <w:rPr>
          <w:sz w:val="26"/>
          <w:szCs w:val="26"/>
        </w:rPr>
      </w:pPr>
    </w:p>
    <w:p w:rsidR="009F5F9C" w:rsidRPr="008573D2" w:rsidRDefault="009F5F9C" w:rsidP="00080746">
      <w:pPr>
        <w:jc w:val="center"/>
        <w:rPr>
          <w:sz w:val="26"/>
          <w:szCs w:val="26"/>
        </w:rPr>
      </w:pPr>
    </w:p>
    <w:p w:rsidR="00080746" w:rsidRPr="008573D2" w:rsidRDefault="00080746" w:rsidP="009F5F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>ДОКЛАДНА ЗАПИСКА</w:t>
      </w:r>
    </w:p>
    <w:p w:rsidR="00080746" w:rsidRPr="008573D2" w:rsidRDefault="00080746" w:rsidP="009F5F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от</w:t>
      </w:r>
    </w:p>
    <w:p w:rsidR="009F5F9C" w:rsidRPr="008573D2" w:rsidRDefault="00080746" w:rsidP="009F5F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Фатме Сали</w:t>
      </w:r>
      <w:r w:rsidR="009F5F9C" w:rsidRPr="008573D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65AE0" w:rsidRPr="008573D2" w:rsidRDefault="008573D2" w:rsidP="009F5F9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Заместник-</w:t>
      </w:r>
      <w:r w:rsidR="00080746" w:rsidRPr="008573D2">
        <w:rPr>
          <w:rFonts w:ascii="Times New Roman" w:hAnsi="Times New Roman" w:cs="Times New Roman"/>
          <w:sz w:val="26"/>
          <w:szCs w:val="26"/>
        </w:rPr>
        <w:t>кмет на Община Венец  и Председател на МКБППМН</w:t>
      </w:r>
    </w:p>
    <w:p w:rsidR="00080746" w:rsidRPr="008573D2" w:rsidRDefault="00080746">
      <w:pPr>
        <w:rPr>
          <w:sz w:val="26"/>
          <w:szCs w:val="26"/>
        </w:rPr>
      </w:pPr>
    </w:p>
    <w:p w:rsidR="00080746" w:rsidRPr="008573D2" w:rsidRDefault="00080746" w:rsidP="00E215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>Относно:</w:t>
      </w:r>
      <w:r w:rsidRPr="008573D2">
        <w:rPr>
          <w:rFonts w:ascii="Times New Roman" w:hAnsi="Times New Roman" w:cs="Times New Roman"/>
          <w:sz w:val="26"/>
          <w:szCs w:val="26"/>
        </w:rPr>
        <w:t xml:space="preserve"> Приемане на отчета за дейността на Местната комисия за борба срещу противообществените прояви на малолетните и непълнолетните при Община </w:t>
      </w:r>
      <w:r w:rsidR="00923A94" w:rsidRPr="008573D2">
        <w:rPr>
          <w:rFonts w:ascii="Times New Roman" w:hAnsi="Times New Roman" w:cs="Times New Roman"/>
          <w:sz w:val="26"/>
          <w:szCs w:val="26"/>
        </w:rPr>
        <w:t xml:space="preserve">Венец </w:t>
      </w:r>
      <w:r w:rsidR="0015750D" w:rsidRPr="008573D2">
        <w:rPr>
          <w:rFonts w:ascii="Times New Roman" w:hAnsi="Times New Roman" w:cs="Times New Roman"/>
          <w:sz w:val="26"/>
          <w:szCs w:val="26"/>
        </w:rPr>
        <w:t>за</w:t>
      </w:r>
      <w:r w:rsidR="00923A94" w:rsidRPr="008573D2">
        <w:rPr>
          <w:rFonts w:ascii="Times New Roman" w:hAnsi="Times New Roman" w:cs="Times New Roman"/>
          <w:sz w:val="26"/>
          <w:szCs w:val="26"/>
        </w:rPr>
        <w:t xml:space="preserve"> 202</w:t>
      </w:r>
      <w:r w:rsidR="00DE154C" w:rsidRPr="008573D2">
        <w:rPr>
          <w:rFonts w:ascii="Times New Roman" w:hAnsi="Times New Roman" w:cs="Times New Roman"/>
          <w:sz w:val="26"/>
          <w:szCs w:val="26"/>
        </w:rPr>
        <w:t xml:space="preserve">5 </w:t>
      </w:r>
      <w:r w:rsidRPr="008573D2">
        <w:rPr>
          <w:rFonts w:ascii="Times New Roman" w:hAnsi="Times New Roman" w:cs="Times New Roman"/>
          <w:sz w:val="26"/>
          <w:szCs w:val="26"/>
        </w:rPr>
        <w:t>г.</w:t>
      </w:r>
    </w:p>
    <w:p w:rsidR="00080746" w:rsidRPr="008573D2" w:rsidRDefault="00080746" w:rsidP="0008074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080746" w:rsidRPr="008573D2" w:rsidRDefault="00080746" w:rsidP="0008074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>УВАЖАЕМИ ГОСПОЖИ И ГОСПОДА ОБЩИНСКИ СЪВЕТНИЦИ,</w:t>
      </w:r>
    </w:p>
    <w:p w:rsidR="00080746" w:rsidRPr="008573D2" w:rsidRDefault="00080746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sz w:val="26"/>
          <w:szCs w:val="26"/>
        </w:rPr>
        <w:t xml:space="preserve">               </w:t>
      </w:r>
      <w:r w:rsidRPr="008573D2">
        <w:rPr>
          <w:rFonts w:ascii="Times New Roman" w:hAnsi="Times New Roman" w:cs="Times New Roman"/>
          <w:sz w:val="26"/>
          <w:szCs w:val="26"/>
        </w:rPr>
        <w:t>В изпълнение на чл.6, ал.1 от Закона за борба срещу противообществените прояви на малолетните и непълнолетните, към Община Венец е създадена местна комисия, която работи в посока превенция и борба срещу противообществените деяния, както и по осигуряване на нормалното развитие и възпитание на извършителите им. В състава на комисията са включени представители на общинската администрация, на Дирекция «Социално подпомагане», на пол</w:t>
      </w:r>
      <w:r w:rsidR="00DE154C" w:rsidRPr="008573D2">
        <w:rPr>
          <w:rFonts w:ascii="Times New Roman" w:hAnsi="Times New Roman" w:cs="Times New Roman"/>
          <w:sz w:val="26"/>
          <w:szCs w:val="26"/>
        </w:rPr>
        <w:t>ицията, юрист, медицинска сестра, социални работници</w:t>
      </w:r>
      <w:r w:rsidRPr="008573D2">
        <w:rPr>
          <w:rFonts w:ascii="Times New Roman" w:hAnsi="Times New Roman" w:cs="Times New Roman"/>
          <w:sz w:val="26"/>
          <w:szCs w:val="26"/>
        </w:rPr>
        <w:t xml:space="preserve"> и др. Местната комисия разглежда възпитателни дела за противообществени прояви, извършени от малолетни и непълнолетни, и престъпления, извършени от непълнолетни, освободени от наказателна отговорност.    </w:t>
      </w:r>
    </w:p>
    <w:p w:rsidR="00B83987" w:rsidRPr="008573D2" w:rsidRDefault="00B83987" w:rsidP="00B83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Цялостната дейност на Местната комисия е подчинена на основната й задача – организиране и координиране социално-превантивната дейност на територията на общината, проследяване поведението и развитието на малолетни и непълнолетни, настанени в специализирани институции, оказване помощ и подкрепа на родителите при възпитанието на децата им. Изпълнението на тази задача е възможна благодарение на координираните и съгласувани действия на комисията с други органи и институции, които работят с деца и семейства.</w:t>
      </w:r>
    </w:p>
    <w:p w:rsidR="00B83987" w:rsidRPr="008573D2" w:rsidRDefault="00B83987" w:rsidP="00B83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Основен приоритет в работата на институциите, които имат предмет на дейност закрилата на децата, е повишаване на детското благосъстояние. Взаимодействието между отдел „Закрила на детето” при Дирекция „Социално подпомагане” – Венец и МКБППМН е много добро. Обменя се информация за проблемни деца и за тези, за които е образувано възпитателно дело. За всяко заседание по Възпитателно дело от отдел Закрила на детето към ДСП- Венец се </w:t>
      </w:r>
      <w:r w:rsidRPr="008573D2">
        <w:rPr>
          <w:rFonts w:ascii="Times New Roman" w:hAnsi="Times New Roman" w:cs="Times New Roman"/>
          <w:sz w:val="26"/>
          <w:szCs w:val="26"/>
        </w:rPr>
        <w:lastRenderedPageBreak/>
        <w:t>осигурява представител, който да защитава правата и интересите на децата. В случаите, когато съставът прецени, се изисква и писмен социален доклад за някои малолетни и непълнолетни. Това подпомага определянето на адекватни и ефективни възпитателни мерки.</w:t>
      </w:r>
    </w:p>
    <w:p w:rsidR="00B83987" w:rsidRPr="008573D2" w:rsidRDefault="00B83987" w:rsidP="00B83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Добро взаимодействие е налице и с кметовете по населени места на община Венец. В тази връзка МКБППМН среща категорична подкрепа от кметствата на населените места на община Венец за явяването на малолетните, непълнолетните, както и на техните родители  на насрочените възпитателни дела. </w:t>
      </w:r>
    </w:p>
    <w:p w:rsidR="00B83987" w:rsidRPr="008573D2" w:rsidRDefault="00B83987" w:rsidP="00B83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Във връзка с осъществявания контрол от страна на Районна прокуратура върху дейността на МКБППМН по разглеждане на възпитателни дела винаги се подава информация за наложените възпитателни мерки и се изпращат копия от Решенията на тричленните състави. </w:t>
      </w:r>
    </w:p>
    <w:p w:rsidR="00B83987" w:rsidRPr="008573D2" w:rsidRDefault="00B83987" w:rsidP="008573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Един от важните акценти в работата на МКБППМН е превантивната дейност. Местната комисия изпълнява превантивната си функция чрез организиране и координиране на социално-превантивни дейности и програми. Превенцията е процес с ясно формулирана цел – да не се допуска конфликт между детето и закона и да се минимизират факторите, водещи до извършването на противообществените прояви от малолетни и непълнолетни лица. През отчетния период в учебните заведения след съгласуване и обсъждане с директорите на учебните заведения на територията на община Венец, както и с класните ръководители са проведени превантивни мероприятия на разнообразна тематика. </w:t>
      </w:r>
    </w:p>
    <w:p w:rsidR="00756AC3" w:rsidRPr="00756AC3" w:rsidRDefault="00756AC3" w:rsidP="00756A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6AC3">
        <w:rPr>
          <w:rFonts w:ascii="Times New Roman" w:hAnsi="Times New Roman" w:cs="Times New Roman"/>
          <w:sz w:val="26"/>
          <w:szCs w:val="26"/>
        </w:rPr>
        <w:t>През 2025 г.</w:t>
      </w:r>
      <w:r>
        <w:rPr>
          <w:rFonts w:ascii="Times New Roman" w:hAnsi="Times New Roman" w:cs="Times New Roman"/>
          <w:sz w:val="26"/>
          <w:szCs w:val="26"/>
        </w:rPr>
        <w:t xml:space="preserve"> са реализирани </w:t>
      </w:r>
      <w:r w:rsidRPr="00756AC3">
        <w:rPr>
          <w:rFonts w:ascii="Times New Roman" w:hAnsi="Times New Roman" w:cs="Times New Roman"/>
          <w:sz w:val="26"/>
          <w:szCs w:val="26"/>
        </w:rPr>
        <w:t xml:space="preserve">6 превантивни мероприятия, </w:t>
      </w:r>
      <w:r>
        <w:rPr>
          <w:rFonts w:ascii="Times New Roman" w:hAnsi="Times New Roman" w:cs="Times New Roman"/>
          <w:sz w:val="26"/>
          <w:szCs w:val="26"/>
        </w:rPr>
        <w:t>както следва</w:t>
      </w:r>
      <w:r w:rsidRPr="00756AC3">
        <w:rPr>
          <w:rFonts w:ascii="Times New Roman" w:hAnsi="Times New Roman" w:cs="Times New Roman"/>
          <w:sz w:val="26"/>
          <w:szCs w:val="26"/>
        </w:rPr>
        <w:t>:</w:t>
      </w:r>
    </w:p>
    <w:p w:rsidR="004F2430" w:rsidRPr="008573D2" w:rsidRDefault="004F2430" w:rsidP="004F24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Проведена е кампания на тема „Вредата от тютюнопушенето, алкохола и наркотиците“, която е инициатива, стартирала през предходната година и реализирана през настоящата в СУ „Н. Й. Вапцаров“ – с. Венец с ученици от XI клас – общо 10 непълнолетни. На участниците бе представена презентация, чрез която те се запознаха с вредните последици от тютюнопушенето, употребата на алкохол и наркотични вещества. След представянето се проведе беседа, в рамките на която темата беше разгледана по-задълбочено. Учениците проявиха значителен интерес, като дискусията прерасна в активен обмен на мнения и въпроси.</w:t>
      </w:r>
    </w:p>
    <w:p w:rsidR="004F2430" w:rsidRPr="008573D2" w:rsidRDefault="004F2430" w:rsidP="004F24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2430" w:rsidRPr="008573D2" w:rsidRDefault="004F2430" w:rsidP="004F24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Във връзка с отбелязването на Международния ден на детето бе организирано празнично събитие с активното участие на Община Венец и МКБППМН – Венец. Инициативата имаше за цел не само да отбележи празника, но и да създаде среда за положителни преживявания сред децата. В събитието се включиха общо 245 деца на възраст от 3 до 11 години от всички детски градини и началния етап на училищата на територията на община Венец.</w:t>
      </w:r>
    </w:p>
    <w:p w:rsidR="004F2430" w:rsidRPr="008573D2" w:rsidRDefault="004F2430" w:rsidP="004F2430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4F2430" w:rsidRPr="008573D2" w:rsidRDefault="004F2430" w:rsidP="004F24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За втора поредна година бе проведен шахматен турнир с ученици от I до IV клас от трите учебни заведения на територията на община Венец. Турнирът бе организиран от шахматен клуб „АСЕНЕВЦИ“ – гр. Велико Търново със съдействието на МКБППМН – с. Венец. Целта на инициативата е популяризиране на шахмата сред подрастващите и предоставяне на възможност на всеки желаещ да тренира шахмат безплатно. В мероприятието се включиха общо 102 малолетни ученици.</w:t>
      </w:r>
    </w:p>
    <w:p w:rsidR="004F2430" w:rsidRPr="008573D2" w:rsidRDefault="004F2430" w:rsidP="004F2430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4F2430" w:rsidRPr="008573D2" w:rsidRDefault="004F2430" w:rsidP="004F24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Проведена е презентация–беседа на тема „Вейпът не е безобиден – информирай се“ с ученици от XI клас в СУ „Н. Й. Вапцаров“ – с. Венец. В инициативата се включиха общо 6 непълнолетни. Целта беше повишаване информираността на младежите относно рисковете и вредните последици от употребата на вейп устройства, както и формиране на отговорно отношение към собственото здраве. По време на провеждането учениците проявиха активност и заинтересованост.</w:t>
      </w:r>
    </w:p>
    <w:p w:rsidR="004F2430" w:rsidRPr="008573D2" w:rsidRDefault="004F2430" w:rsidP="004F2430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4F2430" w:rsidRPr="008573D2" w:rsidRDefault="004F2430" w:rsidP="004F24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Проведена е кампания, посветена на Международния ден на толерантността, насочена към ученици от V–VII клас на територията на община Венец. Кампанията включваше презентация, беседа и интерактивна игра за активно ангажиране на участниците. На учениците бяха раздадени химикали с логото на МКБППМН и символични „детелини“ с правила за толерантност с цел затвърждаване на основните послания на инициативата и насърчаване на ежедневното прилагане на принципите на толерантност. Общият брой на участниците е 41 малолетни ученици.</w:t>
      </w:r>
    </w:p>
    <w:p w:rsidR="004F2430" w:rsidRPr="008573D2" w:rsidRDefault="004F2430" w:rsidP="004F2430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B83987" w:rsidRPr="008573D2" w:rsidRDefault="004F2430" w:rsidP="004F24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Проведена е презентация–беседа на тема „Вредата от енергийните напитки“ с ученици от VIII и IX клас в СУ „Н. Й. Вапцаров“ – с. Венец. Общият брой на участниците е 45 непълнолетни. Целта на инициативата беше да се повиши информираността на учениците относно рисковете, свързани с консумацията на енергийни напитки, и да се насърчат здравословни навици. Мероприятието включваше презентация и последваща дискусия с активно участие на учениците. В края на инициативата на участниците бяха раздадени символични материали – тетрадки с логото на МКБППМН, с цел подкрепа и затвърждаване на превантивното послание.</w:t>
      </w:r>
    </w:p>
    <w:p w:rsidR="004F2430" w:rsidRPr="008573D2" w:rsidRDefault="004F2430" w:rsidP="004F243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3987" w:rsidRPr="008573D2" w:rsidRDefault="00B83987" w:rsidP="004F243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  <w:r w:rsidRPr="008573D2">
        <w:rPr>
          <w:rFonts w:ascii="Times New Roman" w:hAnsi="Times New Roman" w:cs="Times New Roman"/>
          <w:sz w:val="26"/>
          <w:szCs w:val="26"/>
        </w:rPr>
        <w:t>Местната комисия е отворена за нови партньорства с организации и институции за организиране и провеждане на превантивни мероприятия, насочени към предотвратяване на отклоняващо се поведение и изграждане на позитивни социални умения у малолетни и непълнолетни</w:t>
      </w:r>
    </w:p>
    <w:p w:rsidR="00080746" w:rsidRPr="008573D2" w:rsidRDefault="00080746" w:rsidP="004F24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Възпитателните мерки, които Местната комисия може да налага са: предупреждение; задължаване да се извини на пострадалия; задължаване да участва в консултации, обучения и програми за преодоляване на отклоненията от поведението; поставяне под възпитателен надзор на родителите; поставяне под възпитателен надзор на обществен възпитател; забрана на непълнолетния да посещава определени места и заведения; забрана на непълнолетния да се среща и да установява контакти с определени лица; забрана на непълнолетния да напуска настоящия си адрес; задължаване на непълнолетния да отстрани със свой труд причинената вреда; задължаване на непълнолетния да извърши определена работа в полза на обществото; настаняване в социално-педагогически интернат; предупреждаване за настаняване във възпитателно училище-интернат; настаняване във възпитателно училище-интернат</w:t>
      </w:r>
      <w:r w:rsidR="009F5F9C" w:rsidRPr="008573D2">
        <w:rPr>
          <w:rFonts w:ascii="Times New Roman" w:hAnsi="Times New Roman" w:cs="Times New Roman"/>
          <w:sz w:val="26"/>
          <w:szCs w:val="26"/>
        </w:rPr>
        <w:t>.</w:t>
      </w:r>
    </w:p>
    <w:p w:rsidR="0015750D" w:rsidRPr="008573D2" w:rsidRDefault="0015750D" w:rsidP="004F2430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8573D2">
        <w:rPr>
          <w:rFonts w:ascii="Times New Roman" w:eastAsia="Calibri" w:hAnsi="Times New Roman" w:cs="Times New Roman"/>
          <w:sz w:val="26"/>
          <w:szCs w:val="26"/>
        </w:rPr>
        <w:t>В изпълн</w:t>
      </w:r>
      <w:r w:rsidR="008573D2">
        <w:rPr>
          <w:rFonts w:ascii="Times New Roman" w:hAnsi="Times New Roman"/>
          <w:sz w:val="26"/>
          <w:szCs w:val="26"/>
        </w:rPr>
        <w:t xml:space="preserve">ение на своята дейност през 2025 </w:t>
      </w:r>
      <w:r w:rsidRPr="008573D2">
        <w:rPr>
          <w:rFonts w:ascii="Times New Roman" w:eastAsia="Calibri" w:hAnsi="Times New Roman" w:cs="Times New Roman"/>
          <w:sz w:val="26"/>
          <w:szCs w:val="26"/>
        </w:rPr>
        <w:t>г. в МКБППМН при Община Венец</w:t>
      </w:r>
      <w:r w:rsidR="000707FD" w:rsidRPr="008573D2">
        <w:rPr>
          <w:rFonts w:ascii="Times New Roman" w:hAnsi="Times New Roman"/>
          <w:sz w:val="26"/>
          <w:szCs w:val="26"/>
        </w:rPr>
        <w:t xml:space="preserve"> са постъпили общо 3</w:t>
      </w:r>
      <w:r w:rsidRPr="008573D2">
        <w:rPr>
          <w:rFonts w:ascii="Times New Roman" w:eastAsia="Calibri" w:hAnsi="Times New Roman" w:cs="Times New Roman"/>
          <w:sz w:val="26"/>
          <w:szCs w:val="26"/>
        </w:rPr>
        <w:t xml:space="preserve"> преписки от Районна прокуратура гр. Шумен</w:t>
      </w:r>
      <w:r w:rsidR="000707FD" w:rsidRPr="008573D2">
        <w:rPr>
          <w:rFonts w:ascii="Times New Roman" w:eastAsia="Calibri" w:hAnsi="Times New Roman" w:cs="Times New Roman"/>
          <w:sz w:val="26"/>
          <w:szCs w:val="26"/>
        </w:rPr>
        <w:t xml:space="preserve"> за общо 4</w:t>
      </w:r>
      <w:r w:rsidRPr="008573D2">
        <w:rPr>
          <w:rFonts w:ascii="Times New Roman" w:eastAsia="Calibri" w:hAnsi="Times New Roman" w:cs="Times New Roman"/>
          <w:sz w:val="26"/>
          <w:szCs w:val="26"/>
        </w:rPr>
        <w:t xml:space="preserve"> деца</w:t>
      </w:r>
      <w:r w:rsidR="000707FD" w:rsidRPr="008573D2">
        <w:rPr>
          <w:rFonts w:ascii="Times New Roman" w:eastAsia="Calibri" w:hAnsi="Times New Roman" w:cs="Times New Roman"/>
          <w:sz w:val="26"/>
          <w:szCs w:val="26"/>
        </w:rPr>
        <w:t>.</w:t>
      </w:r>
      <w:r w:rsidR="000707FD" w:rsidRPr="008573D2">
        <w:rPr>
          <w:rFonts w:ascii="Times New Roman" w:hAnsi="Times New Roman"/>
          <w:sz w:val="26"/>
          <w:szCs w:val="26"/>
        </w:rPr>
        <w:t xml:space="preserve"> </w:t>
      </w:r>
      <w:r w:rsidR="000707FD" w:rsidRPr="008573D2">
        <w:rPr>
          <w:rFonts w:ascii="Times New Roman" w:hAnsi="Times New Roman"/>
          <w:sz w:val="26"/>
          <w:szCs w:val="26"/>
        </w:rPr>
        <w:lastRenderedPageBreak/>
        <w:t>Образувани са 4</w:t>
      </w:r>
      <w:r w:rsidR="000707FD" w:rsidRPr="008573D2">
        <w:rPr>
          <w:rFonts w:ascii="Times New Roman" w:eastAsia="Calibri" w:hAnsi="Times New Roman" w:cs="Times New Roman"/>
          <w:sz w:val="26"/>
          <w:szCs w:val="26"/>
        </w:rPr>
        <w:t xml:space="preserve"> възпитателни дела за 4</w:t>
      </w:r>
      <w:r w:rsidRPr="008573D2">
        <w:rPr>
          <w:rFonts w:ascii="Times New Roman" w:eastAsia="Calibri" w:hAnsi="Times New Roman" w:cs="Times New Roman"/>
          <w:sz w:val="26"/>
          <w:szCs w:val="26"/>
        </w:rPr>
        <w:t xml:space="preserve"> деца</w:t>
      </w:r>
      <w:r w:rsidRPr="008573D2">
        <w:rPr>
          <w:rFonts w:ascii="Times New Roman" w:hAnsi="Times New Roman"/>
          <w:sz w:val="26"/>
          <w:szCs w:val="26"/>
        </w:rPr>
        <w:t xml:space="preserve">. </w:t>
      </w:r>
      <w:r w:rsidRPr="008573D2">
        <w:rPr>
          <w:rFonts w:ascii="Times New Roman" w:eastAsia="Calibri" w:hAnsi="Times New Roman" w:cs="Times New Roman"/>
          <w:sz w:val="26"/>
          <w:szCs w:val="26"/>
        </w:rPr>
        <w:t>Извършените противообществени прояви от непълнолетните</w:t>
      </w:r>
      <w:r w:rsidRPr="008573D2">
        <w:rPr>
          <w:rFonts w:ascii="Times New Roman" w:hAnsi="Times New Roman"/>
          <w:sz w:val="26"/>
          <w:szCs w:val="26"/>
        </w:rPr>
        <w:t xml:space="preserve"> са: </w:t>
      </w:r>
      <w:r w:rsidR="000707FD" w:rsidRPr="008573D2">
        <w:rPr>
          <w:rFonts w:ascii="Times New Roman" w:hAnsi="Times New Roman"/>
          <w:sz w:val="26"/>
          <w:szCs w:val="26"/>
        </w:rPr>
        <w:t>управление на МПС, което не е регистрирано по надлежния ред, кражба от магазин</w:t>
      </w:r>
      <w:r w:rsidR="00E70410" w:rsidRPr="008573D2">
        <w:rPr>
          <w:rFonts w:ascii="Times New Roman" w:hAnsi="Times New Roman"/>
          <w:sz w:val="26"/>
          <w:szCs w:val="26"/>
        </w:rPr>
        <w:t xml:space="preserve"> и </w:t>
      </w:r>
      <w:r w:rsidR="000707FD" w:rsidRPr="008573D2">
        <w:rPr>
          <w:rFonts w:ascii="Times New Roman" w:hAnsi="Times New Roman"/>
          <w:sz w:val="26"/>
          <w:szCs w:val="26"/>
        </w:rPr>
        <w:t>унищожаване или повреждане на чужда движима или недвижима вещ</w:t>
      </w:r>
      <w:r w:rsidRPr="008573D2">
        <w:rPr>
          <w:rFonts w:ascii="Times New Roman" w:hAnsi="Times New Roman"/>
          <w:sz w:val="26"/>
          <w:szCs w:val="26"/>
        </w:rPr>
        <w:t xml:space="preserve">. </w:t>
      </w:r>
      <w:r w:rsidR="00D07E85" w:rsidRPr="008573D2">
        <w:rPr>
          <w:rFonts w:ascii="Times New Roman" w:hAnsi="Times New Roman"/>
          <w:sz w:val="26"/>
          <w:szCs w:val="26"/>
        </w:rPr>
        <w:t xml:space="preserve">В две от разгледаните възпитателни дела са наложени възпитателни мерки съгласно ЗБППМН,  а две от делата към момента на изготвяне на отчета </w:t>
      </w:r>
      <w:r w:rsidR="00E70410" w:rsidRPr="008573D2">
        <w:rPr>
          <w:rFonts w:ascii="Times New Roman" w:hAnsi="Times New Roman"/>
          <w:sz w:val="26"/>
          <w:szCs w:val="26"/>
        </w:rPr>
        <w:t>не са приключени</w:t>
      </w:r>
      <w:r w:rsidRPr="008573D2">
        <w:rPr>
          <w:rFonts w:ascii="Times New Roman" w:hAnsi="Times New Roman"/>
          <w:sz w:val="26"/>
          <w:szCs w:val="26"/>
        </w:rPr>
        <w:t xml:space="preserve">. </w:t>
      </w:r>
    </w:p>
    <w:p w:rsidR="00515536" w:rsidRPr="008573D2" w:rsidRDefault="009F5F9C" w:rsidP="004F243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Подробен отчет за дейността си Местната комисия за борба срещу противообществените прояви на малолетните и непълнолетните ежегодно представя пред Централната комисия, пред кмета на общината и пред общинския съвет. </w:t>
      </w:r>
    </w:p>
    <w:p w:rsidR="009F5F9C" w:rsidRPr="008573D2" w:rsidRDefault="009F5F9C" w:rsidP="000D3AB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>Във връзка с гореизложеното и в изпълнение на Закона за борба срещу</w:t>
      </w:r>
      <w:r w:rsidR="00762605" w:rsidRPr="008573D2">
        <w:rPr>
          <w:rFonts w:ascii="Times New Roman" w:hAnsi="Times New Roman" w:cs="Times New Roman"/>
          <w:sz w:val="26"/>
          <w:szCs w:val="26"/>
        </w:rPr>
        <w:t xml:space="preserve"> </w:t>
      </w:r>
      <w:r w:rsidRPr="008573D2">
        <w:rPr>
          <w:rFonts w:ascii="Times New Roman" w:hAnsi="Times New Roman" w:cs="Times New Roman"/>
          <w:sz w:val="26"/>
          <w:szCs w:val="26"/>
        </w:rPr>
        <w:t>противообществените прояви на малолетните и непълнолетните пр</w:t>
      </w:r>
      <w:r w:rsidR="00515536" w:rsidRPr="008573D2">
        <w:rPr>
          <w:rFonts w:ascii="Times New Roman" w:hAnsi="Times New Roman" w:cs="Times New Roman"/>
          <w:sz w:val="26"/>
          <w:szCs w:val="26"/>
        </w:rPr>
        <w:t>едлагам Общински съвет - Венец</w:t>
      </w:r>
      <w:r w:rsidRPr="008573D2">
        <w:rPr>
          <w:rFonts w:ascii="Times New Roman" w:hAnsi="Times New Roman" w:cs="Times New Roman"/>
          <w:sz w:val="26"/>
          <w:szCs w:val="26"/>
        </w:rPr>
        <w:t xml:space="preserve"> да вземе следното</w:t>
      </w:r>
    </w:p>
    <w:p w:rsidR="00515536" w:rsidRPr="008573D2" w:rsidRDefault="00515536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3987" w:rsidRPr="008573D2" w:rsidRDefault="00B83987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F9C" w:rsidRPr="008573D2" w:rsidRDefault="009F5F9C" w:rsidP="00515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>РЕШЕНИЕ:</w:t>
      </w:r>
    </w:p>
    <w:p w:rsidR="00515536" w:rsidRPr="008573D2" w:rsidRDefault="00515536" w:rsidP="00515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F5F9C" w:rsidRPr="008573D2" w:rsidRDefault="00515536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        </w:t>
      </w:r>
      <w:r w:rsidR="009F5F9C" w:rsidRPr="008573D2">
        <w:rPr>
          <w:rFonts w:ascii="Times New Roman" w:hAnsi="Times New Roman" w:cs="Times New Roman"/>
          <w:sz w:val="26"/>
          <w:szCs w:val="26"/>
        </w:rPr>
        <w:t xml:space="preserve">На основание чл.21, ал.1, т.23 от Закона за местното самоуправление и местната администрация и във връзка с чл.7, ал.2 от Закона за борба с противообществените прояви на малолетните и непълнолетните </w:t>
      </w:r>
    </w:p>
    <w:p w:rsidR="00B83987" w:rsidRPr="008573D2" w:rsidRDefault="00B83987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83987" w:rsidRPr="008573D2" w:rsidRDefault="00B83987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15536" w:rsidRPr="008573D2" w:rsidRDefault="00515536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F9C" w:rsidRPr="008573D2" w:rsidRDefault="009F5F9C" w:rsidP="00515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 xml:space="preserve">ОБЩИНСКИ СЪВЕТ – </w:t>
      </w:r>
      <w:r w:rsidR="00762605" w:rsidRPr="008573D2">
        <w:rPr>
          <w:rFonts w:ascii="Times New Roman" w:hAnsi="Times New Roman" w:cs="Times New Roman"/>
          <w:b/>
          <w:sz w:val="26"/>
          <w:szCs w:val="26"/>
        </w:rPr>
        <w:t>ВЕНЕЦ</w:t>
      </w:r>
      <w:r w:rsidRPr="008573D2">
        <w:rPr>
          <w:rFonts w:ascii="Times New Roman" w:hAnsi="Times New Roman" w:cs="Times New Roman"/>
          <w:b/>
          <w:sz w:val="26"/>
          <w:szCs w:val="26"/>
        </w:rPr>
        <w:t xml:space="preserve"> РЕШИ:</w:t>
      </w:r>
    </w:p>
    <w:p w:rsidR="00515536" w:rsidRPr="008573D2" w:rsidRDefault="00515536" w:rsidP="00515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F5F9C" w:rsidRPr="008573D2" w:rsidRDefault="009F5F9C" w:rsidP="0051553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Приема отчета за дейността на Местната комисия за борба срещу противообществените прояви на малолетните и непълнолетните при Община </w:t>
      </w:r>
      <w:r w:rsidR="00D07E85" w:rsidRPr="008573D2">
        <w:rPr>
          <w:rFonts w:ascii="Times New Roman" w:hAnsi="Times New Roman" w:cs="Times New Roman"/>
          <w:sz w:val="26"/>
          <w:szCs w:val="26"/>
        </w:rPr>
        <w:t>Венец през 2025</w:t>
      </w:r>
      <w:r w:rsidR="00EC651E" w:rsidRPr="008573D2">
        <w:rPr>
          <w:rFonts w:ascii="Times New Roman" w:hAnsi="Times New Roman" w:cs="Times New Roman"/>
          <w:sz w:val="26"/>
          <w:szCs w:val="26"/>
        </w:rPr>
        <w:t xml:space="preserve"> година</w:t>
      </w:r>
      <w:r w:rsidRPr="008573D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15536" w:rsidRPr="008573D2" w:rsidRDefault="00515536" w:rsidP="005155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F2430" w:rsidRPr="008573D2" w:rsidRDefault="004F2430" w:rsidP="005155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F9C" w:rsidRPr="008573D2" w:rsidRDefault="00515536" w:rsidP="005155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73D2">
        <w:rPr>
          <w:rFonts w:ascii="Times New Roman" w:hAnsi="Times New Roman" w:cs="Times New Roman"/>
          <w:sz w:val="26"/>
          <w:szCs w:val="26"/>
        </w:rPr>
        <w:t xml:space="preserve">      </w:t>
      </w:r>
      <w:r w:rsidR="009F5F9C" w:rsidRPr="008573D2">
        <w:rPr>
          <w:rFonts w:ascii="Times New Roman" w:hAnsi="Times New Roman" w:cs="Times New Roman"/>
          <w:sz w:val="26"/>
          <w:szCs w:val="26"/>
        </w:rPr>
        <w:t xml:space="preserve">Решението подлежи на обжалване в 14-дневен срок от обявяването му пред </w:t>
      </w:r>
      <w:r w:rsidRPr="008573D2">
        <w:rPr>
          <w:rFonts w:ascii="Times New Roman" w:hAnsi="Times New Roman" w:cs="Times New Roman"/>
          <w:sz w:val="26"/>
          <w:szCs w:val="26"/>
        </w:rPr>
        <w:t xml:space="preserve">Административен съд гр. Шумен </w:t>
      </w:r>
      <w:r w:rsidR="009F5F9C" w:rsidRPr="008573D2">
        <w:rPr>
          <w:rFonts w:ascii="Times New Roman" w:hAnsi="Times New Roman" w:cs="Times New Roman"/>
          <w:sz w:val="26"/>
          <w:szCs w:val="26"/>
        </w:rPr>
        <w:t xml:space="preserve">по реда на Административнопроцесуалния кодекс. </w:t>
      </w:r>
    </w:p>
    <w:p w:rsidR="009F5F9C" w:rsidRPr="008573D2" w:rsidRDefault="009F5F9C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F9C" w:rsidRPr="008573D2" w:rsidRDefault="009F5F9C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6BE7" w:rsidRPr="008573D2" w:rsidRDefault="00F96BE7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96BE7" w:rsidRPr="008573D2" w:rsidRDefault="00F96BE7" w:rsidP="009F5F9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F5F9C" w:rsidRPr="008573D2" w:rsidRDefault="009F5F9C" w:rsidP="009F5F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 xml:space="preserve">Вносител: </w:t>
      </w:r>
    </w:p>
    <w:p w:rsidR="00515536" w:rsidRPr="008573D2" w:rsidRDefault="009F5F9C" w:rsidP="009F5F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 xml:space="preserve">ФАТМЕ САЛИ </w:t>
      </w:r>
    </w:p>
    <w:p w:rsidR="009F5F9C" w:rsidRPr="008573D2" w:rsidRDefault="009F5F9C" w:rsidP="009F5F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73D2">
        <w:rPr>
          <w:rFonts w:ascii="Times New Roman" w:hAnsi="Times New Roman" w:cs="Times New Roman"/>
          <w:b/>
          <w:sz w:val="26"/>
          <w:szCs w:val="26"/>
        </w:rPr>
        <w:t>Зам.- кмет на Община Венец</w:t>
      </w:r>
    </w:p>
    <w:p w:rsidR="009F5F9C" w:rsidRPr="008573D2" w:rsidRDefault="009F5F9C" w:rsidP="009F5F9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9F5F9C" w:rsidRPr="008573D2" w:rsidSect="00B83987">
      <w:pgSz w:w="11906" w:h="16838"/>
      <w:pgMar w:top="1135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A8" w:rsidRDefault="002D3FA8" w:rsidP="00BC78EA">
      <w:pPr>
        <w:spacing w:after="0" w:line="240" w:lineRule="auto"/>
      </w:pPr>
      <w:r>
        <w:separator/>
      </w:r>
    </w:p>
  </w:endnote>
  <w:endnote w:type="continuationSeparator" w:id="0">
    <w:p w:rsidR="002D3FA8" w:rsidRDefault="002D3FA8" w:rsidP="00B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A8" w:rsidRDefault="002D3FA8" w:rsidP="00BC78EA">
      <w:pPr>
        <w:spacing w:after="0" w:line="240" w:lineRule="auto"/>
      </w:pPr>
      <w:r>
        <w:separator/>
      </w:r>
    </w:p>
  </w:footnote>
  <w:footnote w:type="continuationSeparator" w:id="0">
    <w:p w:rsidR="002D3FA8" w:rsidRDefault="002D3FA8" w:rsidP="00BC7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4252C"/>
    <w:multiLevelType w:val="hybridMultilevel"/>
    <w:tmpl w:val="6512F3A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80BFF"/>
    <w:multiLevelType w:val="hybridMultilevel"/>
    <w:tmpl w:val="D7EC0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D6EFE"/>
    <w:multiLevelType w:val="hybridMultilevel"/>
    <w:tmpl w:val="62D87D8A"/>
    <w:lvl w:ilvl="0" w:tplc="525CF9F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2F28"/>
    <w:multiLevelType w:val="hybridMultilevel"/>
    <w:tmpl w:val="08829DA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4288F"/>
    <w:multiLevelType w:val="hybridMultilevel"/>
    <w:tmpl w:val="79CCF6F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10DCC"/>
    <w:multiLevelType w:val="hybridMultilevel"/>
    <w:tmpl w:val="9A2C2502"/>
    <w:lvl w:ilvl="0" w:tplc="1BFAAEC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3777833"/>
    <w:multiLevelType w:val="hybridMultilevel"/>
    <w:tmpl w:val="34AE637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CA5A919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532BD"/>
    <w:multiLevelType w:val="hybridMultilevel"/>
    <w:tmpl w:val="95D0D50A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75202"/>
    <w:multiLevelType w:val="hybridMultilevel"/>
    <w:tmpl w:val="D812C770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D956E16"/>
    <w:multiLevelType w:val="hybridMultilevel"/>
    <w:tmpl w:val="0EE014B8"/>
    <w:lvl w:ilvl="0" w:tplc="040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C3948"/>
    <w:multiLevelType w:val="multilevel"/>
    <w:tmpl w:val="99A2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EF2640"/>
    <w:multiLevelType w:val="hybridMultilevel"/>
    <w:tmpl w:val="3940D4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3975FB"/>
    <w:multiLevelType w:val="hybridMultilevel"/>
    <w:tmpl w:val="BDBC817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A5A919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5336A"/>
    <w:multiLevelType w:val="hybridMultilevel"/>
    <w:tmpl w:val="A97CA5DA"/>
    <w:lvl w:ilvl="0" w:tplc="B71EA1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11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3"/>
  </w:num>
  <w:num w:numId="10">
    <w:abstractNumId w:val="4"/>
  </w:num>
  <w:num w:numId="11">
    <w:abstractNumId w:val="8"/>
  </w:num>
  <w:num w:numId="12">
    <w:abstractNumId w:val="12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746"/>
    <w:rsid w:val="00034F05"/>
    <w:rsid w:val="00060F17"/>
    <w:rsid w:val="00064076"/>
    <w:rsid w:val="000707FD"/>
    <w:rsid w:val="000761E8"/>
    <w:rsid w:val="00080746"/>
    <w:rsid w:val="000D3ABD"/>
    <w:rsid w:val="000F1C56"/>
    <w:rsid w:val="001238B1"/>
    <w:rsid w:val="0015750D"/>
    <w:rsid w:val="001963E6"/>
    <w:rsid w:val="001C0EEE"/>
    <w:rsid w:val="0020008D"/>
    <w:rsid w:val="002009D6"/>
    <w:rsid w:val="002355B2"/>
    <w:rsid w:val="002715AB"/>
    <w:rsid w:val="002B054E"/>
    <w:rsid w:val="002B39FB"/>
    <w:rsid w:val="002D3FA8"/>
    <w:rsid w:val="002F1F04"/>
    <w:rsid w:val="00341B73"/>
    <w:rsid w:val="00374EB6"/>
    <w:rsid w:val="003B67B7"/>
    <w:rsid w:val="003E69F4"/>
    <w:rsid w:val="003E7BD4"/>
    <w:rsid w:val="003F5BD9"/>
    <w:rsid w:val="00406863"/>
    <w:rsid w:val="0041279D"/>
    <w:rsid w:val="00421E07"/>
    <w:rsid w:val="00474CD1"/>
    <w:rsid w:val="00476165"/>
    <w:rsid w:val="004811CC"/>
    <w:rsid w:val="0049046B"/>
    <w:rsid w:val="004F2430"/>
    <w:rsid w:val="00515536"/>
    <w:rsid w:val="00582BE3"/>
    <w:rsid w:val="00595CF8"/>
    <w:rsid w:val="005E1DD1"/>
    <w:rsid w:val="006316B0"/>
    <w:rsid w:val="006641BA"/>
    <w:rsid w:val="00681430"/>
    <w:rsid w:val="00756AC3"/>
    <w:rsid w:val="00762605"/>
    <w:rsid w:val="007A4CBB"/>
    <w:rsid w:val="007B7D97"/>
    <w:rsid w:val="0085617F"/>
    <w:rsid w:val="008573D2"/>
    <w:rsid w:val="008731C1"/>
    <w:rsid w:val="00923A94"/>
    <w:rsid w:val="009355DA"/>
    <w:rsid w:val="00940883"/>
    <w:rsid w:val="009D0976"/>
    <w:rsid w:val="009F4831"/>
    <w:rsid w:val="009F5F9C"/>
    <w:rsid w:val="00A17F8B"/>
    <w:rsid w:val="00A24012"/>
    <w:rsid w:val="00A452AC"/>
    <w:rsid w:val="00A94B84"/>
    <w:rsid w:val="00AD238C"/>
    <w:rsid w:val="00AE71C1"/>
    <w:rsid w:val="00B43811"/>
    <w:rsid w:val="00B60471"/>
    <w:rsid w:val="00B83196"/>
    <w:rsid w:val="00B83987"/>
    <w:rsid w:val="00B867A7"/>
    <w:rsid w:val="00BC78EA"/>
    <w:rsid w:val="00C21628"/>
    <w:rsid w:val="00C52AFA"/>
    <w:rsid w:val="00C66964"/>
    <w:rsid w:val="00C745F4"/>
    <w:rsid w:val="00C94759"/>
    <w:rsid w:val="00CC012F"/>
    <w:rsid w:val="00CC3519"/>
    <w:rsid w:val="00D0257F"/>
    <w:rsid w:val="00D07E85"/>
    <w:rsid w:val="00D267C5"/>
    <w:rsid w:val="00D65AE0"/>
    <w:rsid w:val="00D87C9C"/>
    <w:rsid w:val="00D967F0"/>
    <w:rsid w:val="00DE154C"/>
    <w:rsid w:val="00E21572"/>
    <w:rsid w:val="00E23554"/>
    <w:rsid w:val="00E47221"/>
    <w:rsid w:val="00E70410"/>
    <w:rsid w:val="00E72A1F"/>
    <w:rsid w:val="00EB0B0A"/>
    <w:rsid w:val="00EB4EBC"/>
    <w:rsid w:val="00EC651E"/>
    <w:rsid w:val="00EE267B"/>
    <w:rsid w:val="00F125C9"/>
    <w:rsid w:val="00F96BE7"/>
    <w:rsid w:val="00FA7848"/>
    <w:rsid w:val="00FB734F"/>
    <w:rsid w:val="00FC36A2"/>
    <w:rsid w:val="00FD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070474A6-107B-4B8A-841C-F6A2485F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AE0"/>
  </w:style>
  <w:style w:type="paragraph" w:styleId="1">
    <w:name w:val="heading 1"/>
    <w:basedOn w:val="a"/>
    <w:next w:val="a"/>
    <w:link w:val="10"/>
    <w:qFormat/>
    <w:rsid w:val="009F5F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46"/>
    <w:pPr>
      <w:ind w:left="720"/>
      <w:contextualSpacing/>
    </w:pPr>
  </w:style>
  <w:style w:type="character" w:customStyle="1" w:styleId="10">
    <w:name w:val="Заглавие 1 Знак"/>
    <w:basedOn w:val="a0"/>
    <w:link w:val="1"/>
    <w:uiPriority w:val="9"/>
    <w:qFormat/>
    <w:rsid w:val="009F5F9C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header"/>
    <w:basedOn w:val="a"/>
    <w:link w:val="a5"/>
    <w:unhideWhenUsed/>
    <w:rsid w:val="00BC78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qFormat/>
    <w:rsid w:val="00BC78EA"/>
  </w:style>
  <w:style w:type="paragraph" w:styleId="a6">
    <w:name w:val="footer"/>
    <w:basedOn w:val="a"/>
    <w:link w:val="a7"/>
    <w:uiPriority w:val="99"/>
    <w:semiHidden/>
    <w:unhideWhenUsed/>
    <w:rsid w:val="00BC78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semiHidden/>
    <w:rsid w:val="00BC78EA"/>
  </w:style>
  <w:style w:type="character" w:styleId="a8">
    <w:name w:val="Hyperlink"/>
    <w:basedOn w:val="a0"/>
    <w:uiPriority w:val="99"/>
    <w:unhideWhenUsed/>
    <w:rsid w:val="002009D6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1C0EEE"/>
    <w:rPr>
      <w:b/>
      <w:bCs/>
    </w:rPr>
  </w:style>
  <w:style w:type="paragraph" w:styleId="aa">
    <w:name w:val="Normal (Web)"/>
    <w:basedOn w:val="a"/>
    <w:uiPriority w:val="99"/>
    <w:unhideWhenUsed/>
    <w:rsid w:val="001C0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Body Text"/>
    <w:basedOn w:val="a"/>
    <w:link w:val="ac"/>
    <w:rsid w:val="00A452AC"/>
    <w:pPr>
      <w:suppressAutoHyphens/>
      <w:spacing w:after="140"/>
    </w:pPr>
  </w:style>
  <w:style w:type="character" w:customStyle="1" w:styleId="ac">
    <w:name w:val="Основен текст Знак"/>
    <w:basedOn w:val="a0"/>
    <w:link w:val="ab"/>
    <w:rsid w:val="00A452AC"/>
  </w:style>
  <w:style w:type="paragraph" w:styleId="ad">
    <w:name w:val="caption"/>
    <w:basedOn w:val="a"/>
    <w:qFormat/>
    <w:rsid w:val="00A452AC"/>
    <w:pPr>
      <w:suppressLineNumbers/>
      <w:suppressAutoHyphens/>
      <w:spacing w:before="120" w:after="120"/>
    </w:pPr>
    <w:rPr>
      <w:rFonts w:cs="Ari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_vn@abv.b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cp:lastPrinted>2024-01-16T06:59:00Z</cp:lastPrinted>
  <dcterms:created xsi:type="dcterms:W3CDTF">2026-02-23T07:10:00Z</dcterms:created>
  <dcterms:modified xsi:type="dcterms:W3CDTF">2026-02-23T07:10:00Z</dcterms:modified>
</cp:coreProperties>
</file>